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FA3" w:rsidRPr="00333FA3" w:rsidRDefault="00420EDD" w:rsidP="00333FA3">
      <w:pPr>
        <w:pStyle w:val="Bezmezer"/>
        <w:rPr>
          <w:lang w:val="cs-CZ"/>
        </w:rPr>
      </w:pPr>
      <w:bookmarkStart w:id="0" w:name="_GoBack"/>
      <w:bookmarkEnd w:id="0"/>
      <w:r>
        <w:rPr>
          <w:lang w:val="cs-CZ"/>
        </w:rPr>
        <w:t>Příloha č. 11 SML</w:t>
      </w:r>
    </w:p>
    <w:p w:rsidR="00333FA3" w:rsidRDefault="00333FA3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:rsidR="00420EDD" w:rsidRDefault="005721D4" w:rsidP="00420EDD">
      <w:pPr>
        <w:pStyle w:val="Bezmezer"/>
        <w:jc w:val="both"/>
        <w:rPr>
          <w:b/>
          <w:i/>
          <w:sz w:val="36"/>
          <w:szCs w:val="36"/>
          <w:lang w:val="cs-CZ"/>
        </w:rPr>
      </w:pPr>
      <w:r>
        <w:rPr>
          <w:rFonts w:ascii="Arial" w:eastAsia="Times New Roman" w:hAnsi="Arial" w:cs="Arial"/>
          <w:noProof/>
          <w:color w:val="003C69"/>
          <w:sz w:val="18"/>
          <w:szCs w:val="18"/>
          <w:lang w:val="cs-CZ" w:eastAsia="cs-CZ" w:bidi="ar-SA"/>
        </w:rPr>
        <w:drawing>
          <wp:inline distT="0" distB="0" distL="0" distR="0">
            <wp:extent cx="1510030" cy="403860"/>
            <wp:effectExtent l="19050" t="0" r="0" b="0"/>
            <wp:docPr id="1" name="obrázek 1" descr="http://posta10.dpo.cz/img_podpis/logo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posta10.dpo.cz/img_podpis/logo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EDD" w:rsidRDefault="00420EDD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:rsidR="00E912FD" w:rsidRDefault="00334B61" w:rsidP="00334B61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   </w:t>
      </w:r>
      <w:r w:rsidR="00DC093B" w:rsidRPr="00E912FD">
        <w:rPr>
          <w:b/>
          <w:i/>
          <w:sz w:val="36"/>
          <w:szCs w:val="36"/>
          <w:lang w:val="cs-CZ"/>
        </w:rPr>
        <w:t xml:space="preserve">Přehled požadavků na </w:t>
      </w:r>
      <w:r w:rsidR="009C6F87">
        <w:rPr>
          <w:b/>
          <w:i/>
          <w:sz w:val="36"/>
          <w:szCs w:val="36"/>
          <w:lang w:val="cs-CZ"/>
        </w:rPr>
        <w:t xml:space="preserve">Těžkou </w:t>
      </w:r>
      <w:r w:rsidR="00DC093B" w:rsidRPr="00E912FD">
        <w:rPr>
          <w:b/>
          <w:i/>
          <w:sz w:val="36"/>
          <w:szCs w:val="36"/>
          <w:lang w:val="cs-CZ"/>
        </w:rPr>
        <w:t>údržbu v měs</w:t>
      </w:r>
      <w:r w:rsidR="00BC1DD0">
        <w:rPr>
          <w:b/>
          <w:i/>
          <w:sz w:val="36"/>
          <w:szCs w:val="36"/>
          <w:lang w:val="cs-CZ"/>
        </w:rPr>
        <w:t>íci</w:t>
      </w:r>
    </w:p>
    <w:p w:rsidR="00AB4D11" w:rsidRPr="00E912FD" w:rsidRDefault="00784016" w:rsidP="00784016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</w:t>
      </w:r>
      <w:r w:rsidR="00C4063B">
        <w:rPr>
          <w:b/>
          <w:i/>
          <w:sz w:val="36"/>
          <w:szCs w:val="36"/>
          <w:lang w:val="cs-CZ"/>
        </w:rPr>
        <w:t xml:space="preserve">   </w:t>
      </w:r>
      <w:r w:rsidR="00F0512B">
        <w:rPr>
          <w:b/>
          <w:i/>
          <w:sz w:val="36"/>
          <w:szCs w:val="36"/>
          <w:lang w:val="cs-CZ"/>
        </w:rPr>
        <w:t xml:space="preserve">                        </w:t>
      </w:r>
      <w:r w:rsidR="00B862C9" w:rsidRPr="00B862C9">
        <w:rPr>
          <w:b/>
          <w:i/>
          <w:color w:val="00B0F0"/>
          <w:sz w:val="36"/>
          <w:szCs w:val="36"/>
          <w:lang w:val="cs-CZ"/>
        </w:rPr>
        <w:t>Měsíc rok</w:t>
      </w:r>
      <w:r w:rsidR="00DC093B" w:rsidRPr="00E912FD">
        <w:rPr>
          <w:b/>
          <w:i/>
          <w:sz w:val="36"/>
          <w:szCs w:val="36"/>
          <w:lang w:val="cs-CZ"/>
        </w:rPr>
        <w:t xml:space="preserve"> </w:t>
      </w:r>
      <w:r w:rsidR="00602192">
        <w:rPr>
          <w:b/>
          <w:i/>
          <w:sz w:val="36"/>
          <w:szCs w:val="36"/>
          <w:lang w:val="cs-CZ"/>
        </w:rPr>
        <w:t>T</w:t>
      </w:r>
      <w:r w:rsidR="00DC093B" w:rsidRPr="00E912FD">
        <w:rPr>
          <w:b/>
          <w:i/>
          <w:sz w:val="36"/>
          <w:szCs w:val="36"/>
          <w:lang w:val="cs-CZ"/>
        </w:rPr>
        <w:t>T</w:t>
      </w:r>
      <w:r w:rsidR="002113D4">
        <w:rPr>
          <w:b/>
          <w:i/>
          <w:sz w:val="36"/>
          <w:szCs w:val="36"/>
          <w:lang w:val="cs-CZ"/>
        </w:rPr>
        <w:t>P</w:t>
      </w:r>
      <w:r w:rsidR="00FF29FA">
        <w:rPr>
          <w:b/>
          <w:i/>
          <w:sz w:val="36"/>
          <w:szCs w:val="36"/>
          <w:lang w:val="cs-CZ"/>
        </w:rPr>
        <w:t>,</w:t>
      </w:r>
      <w:r w:rsidR="00602192">
        <w:rPr>
          <w:b/>
          <w:i/>
          <w:sz w:val="36"/>
          <w:szCs w:val="36"/>
          <w:lang w:val="cs-CZ"/>
        </w:rPr>
        <w:t xml:space="preserve"> T</w:t>
      </w:r>
      <w:r w:rsidR="00483D40">
        <w:rPr>
          <w:b/>
          <w:i/>
          <w:sz w:val="36"/>
          <w:szCs w:val="36"/>
          <w:lang w:val="cs-CZ"/>
        </w:rPr>
        <w:t>TO</w:t>
      </w:r>
      <w:r w:rsidR="00DC093B" w:rsidRPr="00E912FD">
        <w:rPr>
          <w:b/>
          <w:i/>
          <w:sz w:val="36"/>
          <w:szCs w:val="36"/>
          <w:lang w:val="cs-CZ"/>
        </w:rPr>
        <w:t>.</w:t>
      </w:r>
    </w:p>
    <w:p w:rsidR="00DC093B" w:rsidRPr="00E912FD" w:rsidRDefault="00E912FD" w:rsidP="00DC093B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-----</w:t>
      </w:r>
      <w:r w:rsidR="00DC093B" w:rsidRPr="00E912FD">
        <w:rPr>
          <w:b/>
          <w:i/>
          <w:sz w:val="36"/>
          <w:szCs w:val="36"/>
          <w:lang w:val="cs-CZ"/>
        </w:rPr>
        <w:t>--------------------------------------------------</w:t>
      </w:r>
      <w:r w:rsidR="001C0BBD">
        <w:rPr>
          <w:b/>
          <w:i/>
          <w:sz w:val="36"/>
          <w:szCs w:val="36"/>
          <w:lang w:val="cs-CZ"/>
        </w:rPr>
        <w:t>--</w:t>
      </w:r>
    </w:p>
    <w:p w:rsidR="00DC093B" w:rsidRDefault="00DC093B" w:rsidP="00DC093B">
      <w:pPr>
        <w:pStyle w:val="Bezmezer"/>
        <w:rPr>
          <w:lang w:val="cs-CZ"/>
        </w:rPr>
      </w:pPr>
    </w:p>
    <w:p w:rsidR="00DC093B" w:rsidRDefault="00DC093B" w:rsidP="00DC093B">
      <w:pPr>
        <w:pStyle w:val="Bezmezer"/>
        <w:rPr>
          <w:lang w:val="cs-CZ"/>
        </w:rPr>
      </w:pPr>
    </w:p>
    <w:p w:rsidR="00DC093B" w:rsidRDefault="00DC093B" w:rsidP="00DC093B">
      <w:pPr>
        <w:pStyle w:val="Bezmezer"/>
        <w:rPr>
          <w:lang w:val="cs-CZ"/>
        </w:rPr>
      </w:pPr>
    </w:p>
    <w:p w:rsidR="00DC093B" w:rsidRPr="00E912FD" w:rsidRDefault="00874BEC" w:rsidP="00DC093B">
      <w:pPr>
        <w:pStyle w:val="Bezmezer"/>
        <w:rPr>
          <w:b/>
          <w:i/>
          <w:sz w:val="24"/>
          <w:szCs w:val="24"/>
          <w:lang w:val="cs-CZ"/>
        </w:rPr>
      </w:pPr>
      <w:r>
        <w:rPr>
          <w:b/>
          <w:i/>
          <w:sz w:val="24"/>
          <w:szCs w:val="24"/>
          <w:lang w:val="cs-CZ"/>
        </w:rPr>
        <w:t xml:space="preserve">Vůz                </w:t>
      </w:r>
      <w:r w:rsidR="003736BE">
        <w:rPr>
          <w:b/>
          <w:i/>
          <w:sz w:val="24"/>
          <w:szCs w:val="24"/>
          <w:lang w:val="cs-CZ"/>
        </w:rPr>
        <w:t>typ/</w:t>
      </w:r>
      <w:r w:rsidR="00DC093B" w:rsidRPr="00E912FD">
        <w:rPr>
          <w:b/>
          <w:i/>
          <w:sz w:val="24"/>
          <w:szCs w:val="24"/>
          <w:lang w:val="cs-CZ"/>
        </w:rPr>
        <w:t xml:space="preserve">údržba      </w:t>
      </w:r>
      <w:r>
        <w:rPr>
          <w:b/>
          <w:i/>
          <w:sz w:val="24"/>
          <w:szCs w:val="24"/>
          <w:lang w:val="cs-CZ"/>
        </w:rPr>
        <w:t xml:space="preserve">       </w:t>
      </w:r>
      <w:r w:rsidR="00DC093B" w:rsidRPr="00E912FD">
        <w:rPr>
          <w:b/>
          <w:i/>
          <w:sz w:val="24"/>
          <w:szCs w:val="24"/>
          <w:lang w:val="cs-CZ"/>
        </w:rPr>
        <w:t xml:space="preserve">  </w:t>
      </w:r>
      <w:r w:rsidR="00B229CA" w:rsidRPr="00E912FD">
        <w:rPr>
          <w:b/>
          <w:i/>
          <w:sz w:val="24"/>
          <w:szCs w:val="24"/>
          <w:lang w:val="cs-CZ"/>
        </w:rPr>
        <w:t xml:space="preserve">km </w:t>
      </w:r>
      <w:r w:rsidR="00B229CA">
        <w:rPr>
          <w:b/>
          <w:i/>
          <w:sz w:val="24"/>
          <w:szCs w:val="24"/>
          <w:lang w:val="cs-CZ"/>
        </w:rPr>
        <w:t xml:space="preserve"> </w:t>
      </w:r>
      <w:r w:rsidR="00B229CA" w:rsidRPr="00E912FD">
        <w:rPr>
          <w:b/>
          <w:i/>
          <w:sz w:val="24"/>
          <w:szCs w:val="24"/>
          <w:lang w:val="cs-CZ"/>
        </w:rPr>
        <w:t>do</w:t>
      </w:r>
      <w:r w:rsidR="00346B38" w:rsidRPr="00E912FD">
        <w:rPr>
          <w:b/>
          <w:i/>
          <w:sz w:val="24"/>
          <w:szCs w:val="24"/>
          <w:lang w:val="cs-CZ"/>
        </w:rPr>
        <w:t xml:space="preserve"> SP</w:t>
      </w:r>
      <w:r w:rsidR="00DC093B" w:rsidRPr="00E912FD">
        <w:rPr>
          <w:b/>
          <w:i/>
          <w:sz w:val="24"/>
          <w:szCs w:val="24"/>
          <w:lang w:val="cs-CZ"/>
        </w:rPr>
        <w:t xml:space="preserve">        </w:t>
      </w:r>
      <w:r w:rsidR="002113D4">
        <w:rPr>
          <w:b/>
          <w:i/>
          <w:sz w:val="24"/>
          <w:szCs w:val="24"/>
          <w:lang w:val="cs-CZ"/>
        </w:rPr>
        <w:t xml:space="preserve">  </w:t>
      </w:r>
      <w:r w:rsidR="00DC093B" w:rsidRPr="00E912FD">
        <w:rPr>
          <w:b/>
          <w:i/>
          <w:sz w:val="24"/>
          <w:szCs w:val="24"/>
          <w:lang w:val="cs-CZ"/>
        </w:rPr>
        <w:t xml:space="preserve">% km </w:t>
      </w:r>
      <w:r w:rsidR="00333FA3">
        <w:rPr>
          <w:b/>
          <w:i/>
          <w:sz w:val="24"/>
          <w:szCs w:val="24"/>
          <w:lang w:val="cs-CZ"/>
        </w:rPr>
        <w:t>do</w:t>
      </w:r>
      <w:r w:rsidR="00DC093B" w:rsidRPr="00E912FD">
        <w:rPr>
          <w:b/>
          <w:i/>
          <w:sz w:val="24"/>
          <w:szCs w:val="24"/>
          <w:lang w:val="cs-CZ"/>
        </w:rPr>
        <w:t xml:space="preserve"> SP</w:t>
      </w:r>
      <w:r>
        <w:rPr>
          <w:b/>
          <w:i/>
          <w:sz w:val="24"/>
          <w:szCs w:val="24"/>
          <w:lang w:val="cs-CZ"/>
        </w:rPr>
        <w:t xml:space="preserve">     </w:t>
      </w:r>
      <w:r w:rsidR="00BC1DD0">
        <w:rPr>
          <w:b/>
          <w:i/>
          <w:sz w:val="24"/>
          <w:szCs w:val="24"/>
          <w:lang w:val="cs-CZ"/>
        </w:rPr>
        <w:t xml:space="preserve">      km do VP          % km do VP</w:t>
      </w:r>
    </w:p>
    <w:p w:rsidR="00DC093B" w:rsidRDefault="00333FA3" w:rsidP="00DC093B">
      <w:pPr>
        <w:pStyle w:val="Bezmezer"/>
        <w:rPr>
          <w:lang w:val="cs-CZ"/>
        </w:rPr>
      </w:pPr>
      <w:r>
        <w:rPr>
          <w:lang w:val="cs-CZ"/>
        </w:rPr>
        <w:t xml:space="preserve">-----------------------------------------------------------------------------------------------------------------------                  </w:t>
      </w:r>
    </w:p>
    <w:p w:rsidR="00613B78" w:rsidRDefault="00613B78" w:rsidP="005C3FD8">
      <w:pPr>
        <w:pStyle w:val="Bezmezer"/>
        <w:rPr>
          <w:b/>
          <w:u w:val="single"/>
          <w:lang w:val="cs-CZ"/>
        </w:rPr>
      </w:pPr>
    </w:p>
    <w:p w:rsidR="00613B78" w:rsidRDefault="00613B78" w:rsidP="005C3FD8">
      <w:pPr>
        <w:pStyle w:val="Bezmezer"/>
        <w:rPr>
          <w:b/>
          <w:u w:val="single"/>
          <w:lang w:val="cs-CZ"/>
        </w:rPr>
      </w:pPr>
    </w:p>
    <w:p w:rsidR="00333FA3" w:rsidRDefault="005C3FD8" w:rsidP="005C3FD8">
      <w:pPr>
        <w:pStyle w:val="Bezmezer"/>
        <w:rPr>
          <w:b/>
          <w:u w:val="single"/>
          <w:lang w:val="cs-CZ"/>
        </w:rPr>
      </w:pPr>
      <w:r w:rsidRPr="007162DE">
        <w:rPr>
          <w:b/>
          <w:u w:val="single"/>
          <w:lang w:val="cs-CZ"/>
        </w:rPr>
        <w:t>3220</w:t>
      </w:r>
      <w:r w:rsidR="00D97F06">
        <w:rPr>
          <w:b/>
          <w:u w:val="single"/>
          <w:lang w:val="cs-CZ"/>
        </w:rPr>
        <w:t xml:space="preserve"> – středisko údržba tramvaje Poruba</w:t>
      </w:r>
    </w:p>
    <w:p w:rsidR="00E57F7B" w:rsidRDefault="00E57F7B" w:rsidP="00EA5A7D">
      <w:pPr>
        <w:pStyle w:val="Bezmezer"/>
        <w:spacing w:line="360" w:lineRule="auto"/>
        <w:rPr>
          <w:b/>
          <w:lang w:val="cs-CZ"/>
        </w:rPr>
      </w:pPr>
    </w:p>
    <w:p w:rsidR="00EA5A7D" w:rsidRPr="00D97F06" w:rsidRDefault="00F0512B" w:rsidP="00EA5A7D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908</w:t>
      </w:r>
      <w:r w:rsidR="002D1B89" w:rsidRPr="00D97F06">
        <w:rPr>
          <w:b/>
          <w:color w:val="00B0F0"/>
          <w:lang w:val="cs-CZ"/>
        </w:rPr>
        <w:tab/>
        <w:t xml:space="preserve">       </w:t>
      </w:r>
      <w:r w:rsidR="008A0909" w:rsidRPr="00D97F06">
        <w:rPr>
          <w:b/>
          <w:color w:val="00B0F0"/>
          <w:lang w:val="cs-CZ"/>
        </w:rPr>
        <w:t>T3</w:t>
      </w:r>
      <w:r w:rsidRPr="00D97F06">
        <w:rPr>
          <w:b/>
          <w:color w:val="00B0F0"/>
          <w:lang w:val="cs-CZ"/>
        </w:rPr>
        <w:t>/SP 1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98 392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="00180BBF" w:rsidRPr="00D97F06">
        <w:rPr>
          <w:b/>
          <w:color w:val="00B0F0"/>
          <w:lang w:val="cs-CZ"/>
        </w:rPr>
        <w:t xml:space="preserve"> </w:t>
      </w:r>
      <w:r w:rsidRPr="00D97F06">
        <w:rPr>
          <w:b/>
          <w:color w:val="00B0F0"/>
          <w:lang w:val="cs-CZ"/>
        </w:rPr>
        <w:t>98</w:t>
      </w:r>
      <w:r w:rsidR="002C3FC3" w:rsidRPr="00D97F06">
        <w:rPr>
          <w:b/>
          <w:color w:val="00B0F0"/>
          <w:lang w:val="cs-CZ"/>
        </w:rPr>
        <w:tab/>
      </w:r>
      <w:r w:rsidR="00180BBF" w:rsidRPr="00D97F06">
        <w:rPr>
          <w:b/>
          <w:color w:val="00B0F0"/>
          <w:lang w:val="cs-CZ"/>
        </w:rPr>
        <w:t xml:space="preserve"> </w:t>
      </w:r>
      <w:r w:rsidRPr="00D97F06">
        <w:rPr>
          <w:b/>
          <w:color w:val="00B0F0"/>
          <w:lang w:val="cs-CZ"/>
        </w:rPr>
        <w:t>Koncem listopadu</w:t>
      </w:r>
    </w:p>
    <w:p w:rsidR="00F66351" w:rsidRPr="00D97F06" w:rsidRDefault="00F0512B" w:rsidP="00D21C32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1019</w:t>
      </w:r>
      <w:r w:rsidR="009D04EE" w:rsidRPr="00D97F06">
        <w:rPr>
          <w:b/>
          <w:color w:val="00B0F0"/>
          <w:lang w:val="cs-CZ"/>
        </w:rPr>
        <w:tab/>
        <w:t xml:space="preserve">     </w:t>
      </w:r>
      <w:r w:rsidRPr="00D97F06">
        <w:rPr>
          <w:b/>
          <w:color w:val="00B0F0"/>
          <w:lang w:val="cs-CZ"/>
        </w:rPr>
        <w:t xml:space="preserve">  T3 RP</w:t>
      </w:r>
      <w:r w:rsidR="00D21C32" w:rsidRPr="00D97F06">
        <w:rPr>
          <w:b/>
          <w:color w:val="00B0F0"/>
          <w:lang w:val="cs-CZ"/>
        </w:rPr>
        <w:t>/S</w:t>
      </w:r>
      <w:r w:rsidR="009D04EE" w:rsidRPr="00D97F06">
        <w:rPr>
          <w:b/>
          <w:color w:val="00B0F0"/>
          <w:lang w:val="cs-CZ"/>
        </w:rPr>
        <w:t>P 2</w:t>
      </w:r>
      <w:r w:rsidR="00264DE9" w:rsidRPr="00D97F06">
        <w:rPr>
          <w:b/>
          <w:color w:val="00B0F0"/>
          <w:lang w:val="cs-CZ"/>
        </w:rPr>
        <w:tab/>
      </w:r>
      <w:r w:rsidR="00264DE9"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>104</w:t>
      </w:r>
      <w:r w:rsidR="00F66351" w:rsidRPr="00D97F06">
        <w:rPr>
          <w:b/>
          <w:color w:val="00B0F0"/>
          <w:lang w:val="cs-CZ"/>
        </w:rPr>
        <w:t> </w:t>
      </w:r>
      <w:r w:rsidRPr="00D97F06">
        <w:rPr>
          <w:b/>
          <w:color w:val="00B0F0"/>
          <w:lang w:val="cs-CZ"/>
        </w:rPr>
        <w:t>045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104</w:t>
      </w:r>
      <w:r w:rsidR="00BE3961" w:rsidRPr="00D97F06">
        <w:rPr>
          <w:b/>
          <w:color w:val="00B0F0"/>
          <w:lang w:val="cs-CZ"/>
        </w:rPr>
        <w:tab/>
      </w:r>
      <w:r w:rsidR="00957856" w:rsidRPr="00D97F06">
        <w:rPr>
          <w:b/>
          <w:color w:val="00B0F0"/>
          <w:lang w:val="cs-CZ"/>
        </w:rPr>
        <w:t xml:space="preserve"> </w:t>
      </w:r>
      <w:r w:rsidR="00BE3961" w:rsidRPr="00D97F06">
        <w:rPr>
          <w:b/>
          <w:color w:val="00B0F0"/>
          <w:lang w:val="cs-CZ"/>
        </w:rPr>
        <w:t>TK do 6. 11. 2015</w:t>
      </w:r>
    </w:p>
    <w:p w:rsidR="00D21C32" w:rsidRPr="00D97F06" w:rsidRDefault="00F0512B" w:rsidP="00D21C32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996</w:t>
      </w:r>
      <w:r w:rsidRPr="00D97F06">
        <w:rPr>
          <w:b/>
          <w:color w:val="00B0F0"/>
          <w:lang w:val="cs-CZ"/>
        </w:rPr>
        <w:tab/>
        <w:t xml:space="preserve">       T3 RP/VP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306 817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100</w:t>
      </w:r>
    </w:p>
    <w:p w:rsidR="00F0512B" w:rsidRPr="00D97F06" w:rsidRDefault="00F0512B" w:rsidP="00F0512B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1316</w:t>
      </w:r>
      <w:r w:rsidRPr="00D97F06">
        <w:rPr>
          <w:b/>
          <w:color w:val="00B0F0"/>
          <w:lang w:val="cs-CZ"/>
        </w:rPr>
        <w:tab/>
        <w:t xml:space="preserve">       VARIO LF/VP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171 650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111</w:t>
      </w:r>
    </w:p>
    <w:p w:rsidR="009D04EE" w:rsidRPr="00D97F06" w:rsidRDefault="009D04EE" w:rsidP="009D04EE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1601</w:t>
      </w:r>
      <w:r w:rsidRPr="00D97F06">
        <w:rPr>
          <w:b/>
          <w:color w:val="00B0F0"/>
          <w:lang w:val="cs-CZ"/>
        </w:rPr>
        <w:tab/>
        <w:t xml:space="preserve">       VARIO LF3/VP</w:t>
      </w:r>
      <w:r w:rsidRPr="00D97F06">
        <w:rPr>
          <w:b/>
          <w:color w:val="00B0F0"/>
          <w:lang w:val="cs-CZ"/>
        </w:rPr>
        <w:tab/>
      </w:r>
      <w:r w:rsidR="00792858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>Začátkem listopadu</w:t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  <w:t>175 315</w:t>
      </w:r>
      <w:r w:rsidR="00F0512B" w:rsidRPr="00D97F06">
        <w:rPr>
          <w:b/>
          <w:color w:val="00B0F0"/>
          <w:lang w:val="cs-CZ"/>
        </w:rPr>
        <w:tab/>
      </w:r>
      <w:r w:rsidR="00F0512B" w:rsidRPr="00D97F06">
        <w:rPr>
          <w:b/>
          <w:color w:val="00B0F0"/>
          <w:lang w:val="cs-CZ"/>
        </w:rPr>
        <w:tab/>
        <w:t>115</w:t>
      </w:r>
    </w:p>
    <w:p w:rsidR="008A0909" w:rsidRPr="00D97F06" w:rsidRDefault="00F0512B" w:rsidP="00957856">
      <w:pPr>
        <w:pStyle w:val="Bezmezer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1315</w:t>
      </w:r>
      <w:r w:rsidRPr="00D97F06">
        <w:rPr>
          <w:b/>
          <w:color w:val="00B0F0"/>
          <w:lang w:val="cs-CZ"/>
        </w:rPr>
        <w:tab/>
        <w:t xml:space="preserve">       VARIO LF/VP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170 146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110</w:t>
      </w:r>
    </w:p>
    <w:p w:rsidR="00F0512B" w:rsidRDefault="00F0512B" w:rsidP="00957856">
      <w:pPr>
        <w:pStyle w:val="Bezmezer"/>
        <w:rPr>
          <w:b/>
          <w:lang w:val="cs-CZ"/>
        </w:rPr>
      </w:pPr>
    </w:p>
    <w:p w:rsidR="00F0512B" w:rsidRDefault="00F0512B" w:rsidP="00957856">
      <w:pPr>
        <w:pStyle w:val="Bezmezer"/>
        <w:rPr>
          <w:b/>
          <w:lang w:val="cs-CZ"/>
        </w:rPr>
      </w:pPr>
    </w:p>
    <w:p w:rsidR="00F0512B" w:rsidRDefault="00F0512B" w:rsidP="00957856">
      <w:pPr>
        <w:pStyle w:val="Bezmezer"/>
        <w:rPr>
          <w:b/>
          <w:u w:val="single"/>
          <w:lang w:val="cs-CZ"/>
        </w:rPr>
      </w:pPr>
    </w:p>
    <w:p w:rsidR="00957856" w:rsidRDefault="00615F84" w:rsidP="00957856">
      <w:pPr>
        <w:pStyle w:val="Bezmezer"/>
        <w:rPr>
          <w:b/>
          <w:u w:val="single"/>
          <w:lang w:val="cs-CZ"/>
        </w:rPr>
      </w:pPr>
      <w:r>
        <w:rPr>
          <w:b/>
          <w:u w:val="single"/>
          <w:lang w:val="cs-CZ"/>
        </w:rPr>
        <w:t>321</w:t>
      </w:r>
      <w:r w:rsidR="00957856" w:rsidRPr="007162DE">
        <w:rPr>
          <w:b/>
          <w:u w:val="single"/>
          <w:lang w:val="cs-CZ"/>
        </w:rPr>
        <w:t>0</w:t>
      </w:r>
      <w:r w:rsidR="00D97F06">
        <w:rPr>
          <w:b/>
          <w:u w:val="single"/>
          <w:lang w:val="cs-CZ"/>
        </w:rPr>
        <w:t xml:space="preserve"> – středisko údržba tramvaje Moravská Ostrava</w:t>
      </w:r>
    </w:p>
    <w:p w:rsidR="009D04EE" w:rsidRDefault="009D04EE" w:rsidP="00975B2E">
      <w:pPr>
        <w:pStyle w:val="Bezmezer"/>
        <w:spacing w:line="360" w:lineRule="auto"/>
        <w:rPr>
          <w:b/>
          <w:lang w:val="cs-CZ"/>
        </w:rPr>
      </w:pPr>
    </w:p>
    <w:p w:rsidR="00975B2E" w:rsidRPr="00D97F06" w:rsidRDefault="00F0512B" w:rsidP="00975B2E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1205</w:t>
      </w:r>
      <w:r w:rsidRPr="00D97F06">
        <w:rPr>
          <w:b/>
          <w:color w:val="00B0F0"/>
          <w:lang w:val="cs-CZ"/>
        </w:rPr>
        <w:tab/>
        <w:t xml:space="preserve">       ASTRA/SP 1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>238 351</w:t>
      </w:r>
      <w:r w:rsidR="00615F84"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>119</w:t>
      </w:r>
    </w:p>
    <w:p w:rsidR="00975B2E" w:rsidRPr="00D97F06" w:rsidRDefault="00F0512B" w:rsidP="00975B2E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1341</w:t>
      </w:r>
      <w:r w:rsidRPr="00D97F06">
        <w:rPr>
          <w:b/>
          <w:color w:val="00B0F0"/>
          <w:lang w:val="cs-CZ"/>
        </w:rPr>
        <w:tab/>
        <w:t xml:space="preserve">       VARIO LF</w:t>
      </w:r>
      <w:r w:rsidR="00615F84" w:rsidRPr="00D97F06">
        <w:rPr>
          <w:b/>
          <w:color w:val="00B0F0"/>
          <w:lang w:val="cs-CZ"/>
        </w:rPr>
        <w:t>/SP 2</w:t>
      </w:r>
      <w:r w:rsidR="00615F84"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ab/>
        <w:t>162 238</w:t>
      </w:r>
      <w:r w:rsidR="00615F84" w:rsidRPr="00D97F06">
        <w:rPr>
          <w:b/>
          <w:color w:val="00B0F0"/>
          <w:lang w:val="cs-CZ"/>
        </w:rPr>
        <w:tab/>
      </w:r>
      <w:r w:rsidR="00615F84" w:rsidRPr="00D97F06">
        <w:rPr>
          <w:b/>
          <w:color w:val="00B0F0"/>
          <w:lang w:val="cs-CZ"/>
        </w:rPr>
        <w:tab/>
        <w:t>102</w:t>
      </w:r>
    </w:p>
    <w:p w:rsidR="00615F84" w:rsidRPr="00D97F06" w:rsidRDefault="00615F84" w:rsidP="00615F84">
      <w:pPr>
        <w:pStyle w:val="Bezmezer"/>
        <w:spacing w:line="360" w:lineRule="auto"/>
        <w:rPr>
          <w:b/>
          <w:color w:val="00B0F0"/>
          <w:lang w:val="cs-CZ"/>
        </w:rPr>
      </w:pPr>
      <w:r w:rsidRPr="00D97F06">
        <w:rPr>
          <w:b/>
          <w:color w:val="00B0F0"/>
          <w:lang w:val="cs-CZ"/>
        </w:rPr>
        <w:t>1335</w:t>
      </w:r>
      <w:r w:rsidRPr="00D97F06">
        <w:rPr>
          <w:b/>
          <w:color w:val="00B0F0"/>
          <w:lang w:val="cs-CZ"/>
        </w:rPr>
        <w:tab/>
        <w:t xml:space="preserve">       VARIO LF/SP 2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160 204</w:t>
      </w:r>
      <w:r w:rsidRPr="00D97F06">
        <w:rPr>
          <w:b/>
          <w:color w:val="00B0F0"/>
          <w:lang w:val="cs-CZ"/>
        </w:rPr>
        <w:tab/>
      </w:r>
      <w:r w:rsidRPr="00D97F06">
        <w:rPr>
          <w:b/>
          <w:color w:val="00B0F0"/>
          <w:lang w:val="cs-CZ"/>
        </w:rPr>
        <w:tab/>
        <w:t>100</w:t>
      </w:r>
    </w:p>
    <w:p w:rsidR="00632057" w:rsidRDefault="00632057" w:rsidP="001D0529">
      <w:pPr>
        <w:pStyle w:val="Bezmezer"/>
        <w:spacing w:line="360" w:lineRule="auto"/>
        <w:rPr>
          <w:b/>
          <w:lang w:val="cs-CZ"/>
        </w:rPr>
      </w:pPr>
    </w:p>
    <w:p w:rsidR="00615F84" w:rsidRDefault="00615F84" w:rsidP="001D0529">
      <w:pPr>
        <w:pStyle w:val="Bezmezer"/>
        <w:spacing w:line="360" w:lineRule="auto"/>
        <w:rPr>
          <w:b/>
          <w:lang w:val="cs-CZ"/>
        </w:rPr>
      </w:pPr>
    </w:p>
    <w:p w:rsidR="00D97F06" w:rsidRDefault="00D97F06" w:rsidP="001D0529">
      <w:pPr>
        <w:pStyle w:val="Bezmezer"/>
        <w:spacing w:line="360" w:lineRule="auto"/>
        <w:rPr>
          <w:b/>
          <w:lang w:val="cs-CZ"/>
        </w:rPr>
      </w:pPr>
      <w:r>
        <w:rPr>
          <w:b/>
          <w:lang w:val="cs-CZ"/>
        </w:rPr>
        <w:t>Zpracoval:</w:t>
      </w:r>
    </w:p>
    <w:p w:rsidR="0006383F" w:rsidRPr="00D97F06" w:rsidRDefault="00334B61" w:rsidP="00D97F06">
      <w:pPr>
        <w:pStyle w:val="Bezmezer"/>
        <w:spacing w:line="360" w:lineRule="auto"/>
        <w:rPr>
          <w:b/>
          <w:u w:val="single"/>
          <w:lang w:val="cs-CZ"/>
        </w:rPr>
      </w:pPr>
      <w:r>
        <w:rPr>
          <w:b/>
          <w:lang w:val="cs-CZ"/>
        </w:rPr>
        <w:t>V </w:t>
      </w:r>
      <w:r w:rsidR="00F0512B">
        <w:rPr>
          <w:b/>
          <w:lang w:val="cs-CZ"/>
        </w:rPr>
        <w:t xml:space="preserve">Ostravě dne: </w:t>
      </w:r>
      <w:bookmarkStart w:id="1" w:name="_MailAutoSig"/>
      <w:r w:rsidR="00D97F06" w:rsidRPr="00D97F06">
        <w:rPr>
          <w:b/>
          <w:color w:val="00B0F0"/>
          <w:lang w:val="cs-CZ"/>
        </w:rPr>
        <w:t>xx.xx.xxxx</w:t>
      </w:r>
    </w:p>
    <w:bookmarkEnd w:id="1"/>
    <w:p w:rsidR="0006383F" w:rsidRPr="00420EDD" w:rsidRDefault="0006383F" w:rsidP="00A07033">
      <w:pPr>
        <w:rPr>
          <w:lang w:val="cs-CZ"/>
        </w:rPr>
      </w:pPr>
    </w:p>
    <w:p w:rsidR="00DC093B" w:rsidRPr="007642E3" w:rsidRDefault="00DC093B" w:rsidP="007642E3">
      <w:pPr>
        <w:rPr>
          <w:lang w:val="cs-CZ"/>
        </w:rPr>
      </w:pPr>
    </w:p>
    <w:sectPr w:rsidR="00DC093B" w:rsidRPr="007642E3" w:rsidSect="00333F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3B4" w:rsidRDefault="00EC13B4" w:rsidP="004063EE">
      <w:pPr>
        <w:spacing w:after="0" w:line="240" w:lineRule="auto"/>
      </w:pPr>
      <w:r>
        <w:separator/>
      </w:r>
    </w:p>
  </w:endnote>
  <w:endnote w:type="continuationSeparator" w:id="0">
    <w:p w:rsidR="00EC13B4" w:rsidRDefault="00EC13B4" w:rsidP="0040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EE" w:rsidRDefault="004063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EE" w:rsidRDefault="004063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EE" w:rsidRDefault="004063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3B4" w:rsidRDefault="00EC13B4" w:rsidP="004063EE">
      <w:pPr>
        <w:spacing w:after="0" w:line="240" w:lineRule="auto"/>
      </w:pPr>
      <w:r>
        <w:separator/>
      </w:r>
    </w:p>
  </w:footnote>
  <w:footnote w:type="continuationSeparator" w:id="0">
    <w:p w:rsidR="00EC13B4" w:rsidRDefault="00EC13B4" w:rsidP="0040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EE" w:rsidRDefault="00406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EE" w:rsidRDefault="004063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EE" w:rsidRDefault="00406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4DB5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A6107D8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93B"/>
    <w:rsid w:val="00002BB4"/>
    <w:rsid w:val="00003FFE"/>
    <w:rsid w:val="00004288"/>
    <w:rsid w:val="00022A9C"/>
    <w:rsid w:val="00023EC5"/>
    <w:rsid w:val="00040FCF"/>
    <w:rsid w:val="0006383F"/>
    <w:rsid w:val="0006789C"/>
    <w:rsid w:val="000678FD"/>
    <w:rsid w:val="000730E1"/>
    <w:rsid w:val="00082C5C"/>
    <w:rsid w:val="000854B9"/>
    <w:rsid w:val="000A170A"/>
    <w:rsid w:val="000C020F"/>
    <w:rsid w:val="000D7B7B"/>
    <w:rsid w:val="000F3523"/>
    <w:rsid w:val="000F4C11"/>
    <w:rsid w:val="00102B5D"/>
    <w:rsid w:val="001076F7"/>
    <w:rsid w:val="00137F33"/>
    <w:rsid w:val="00142184"/>
    <w:rsid w:val="00143C9C"/>
    <w:rsid w:val="00161320"/>
    <w:rsid w:val="00165B5D"/>
    <w:rsid w:val="00172258"/>
    <w:rsid w:val="00172567"/>
    <w:rsid w:val="001755E5"/>
    <w:rsid w:val="00180BBF"/>
    <w:rsid w:val="00191583"/>
    <w:rsid w:val="001B4BE1"/>
    <w:rsid w:val="001C0BBD"/>
    <w:rsid w:val="001C593C"/>
    <w:rsid w:val="001D0529"/>
    <w:rsid w:val="001F2F20"/>
    <w:rsid w:val="002113D4"/>
    <w:rsid w:val="00216C2B"/>
    <w:rsid w:val="00252BAC"/>
    <w:rsid w:val="00264DE9"/>
    <w:rsid w:val="00266455"/>
    <w:rsid w:val="00267789"/>
    <w:rsid w:val="002A61ED"/>
    <w:rsid w:val="002C3FC3"/>
    <w:rsid w:val="002D1B89"/>
    <w:rsid w:val="002E4383"/>
    <w:rsid w:val="002F2464"/>
    <w:rsid w:val="00333FA3"/>
    <w:rsid w:val="00334B61"/>
    <w:rsid w:val="003369D2"/>
    <w:rsid w:val="00336C05"/>
    <w:rsid w:val="00345544"/>
    <w:rsid w:val="00346B38"/>
    <w:rsid w:val="00362E29"/>
    <w:rsid w:val="003736BE"/>
    <w:rsid w:val="0037586A"/>
    <w:rsid w:val="00391816"/>
    <w:rsid w:val="003A0F36"/>
    <w:rsid w:val="003A1DBC"/>
    <w:rsid w:val="003A3A7B"/>
    <w:rsid w:val="003A7D5D"/>
    <w:rsid w:val="003B4CA6"/>
    <w:rsid w:val="003D1F58"/>
    <w:rsid w:val="003F2F5E"/>
    <w:rsid w:val="003F49B9"/>
    <w:rsid w:val="004024BE"/>
    <w:rsid w:val="004063EE"/>
    <w:rsid w:val="00420EDD"/>
    <w:rsid w:val="00423373"/>
    <w:rsid w:val="00426E9E"/>
    <w:rsid w:val="004354D3"/>
    <w:rsid w:val="00445020"/>
    <w:rsid w:val="00446642"/>
    <w:rsid w:val="00475E4C"/>
    <w:rsid w:val="0048178E"/>
    <w:rsid w:val="00483D40"/>
    <w:rsid w:val="004852FF"/>
    <w:rsid w:val="004968A7"/>
    <w:rsid w:val="00497537"/>
    <w:rsid w:val="004B570C"/>
    <w:rsid w:val="004D0273"/>
    <w:rsid w:val="004D1C05"/>
    <w:rsid w:val="004D624B"/>
    <w:rsid w:val="004E611A"/>
    <w:rsid w:val="004F23AC"/>
    <w:rsid w:val="004F7B43"/>
    <w:rsid w:val="00503332"/>
    <w:rsid w:val="0051506D"/>
    <w:rsid w:val="00520A0F"/>
    <w:rsid w:val="00520D77"/>
    <w:rsid w:val="0052165A"/>
    <w:rsid w:val="00540933"/>
    <w:rsid w:val="00545796"/>
    <w:rsid w:val="00546E71"/>
    <w:rsid w:val="005531B3"/>
    <w:rsid w:val="005721D4"/>
    <w:rsid w:val="005752FE"/>
    <w:rsid w:val="0058288B"/>
    <w:rsid w:val="00583914"/>
    <w:rsid w:val="0059771F"/>
    <w:rsid w:val="005A3942"/>
    <w:rsid w:val="005A452B"/>
    <w:rsid w:val="005B0630"/>
    <w:rsid w:val="005B2F79"/>
    <w:rsid w:val="005B5E43"/>
    <w:rsid w:val="005C37F4"/>
    <w:rsid w:val="005C3FD8"/>
    <w:rsid w:val="005F4504"/>
    <w:rsid w:val="00602192"/>
    <w:rsid w:val="006076F2"/>
    <w:rsid w:val="00610964"/>
    <w:rsid w:val="00613B78"/>
    <w:rsid w:val="00615F84"/>
    <w:rsid w:val="00622436"/>
    <w:rsid w:val="006230A1"/>
    <w:rsid w:val="00632057"/>
    <w:rsid w:val="006575C1"/>
    <w:rsid w:val="006A0FA9"/>
    <w:rsid w:val="006A250D"/>
    <w:rsid w:val="006A3348"/>
    <w:rsid w:val="006B168F"/>
    <w:rsid w:val="006D65ED"/>
    <w:rsid w:val="006D7436"/>
    <w:rsid w:val="006E5638"/>
    <w:rsid w:val="0070571C"/>
    <w:rsid w:val="007162DE"/>
    <w:rsid w:val="00731213"/>
    <w:rsid w:val="007332FE"/>
    <w:rsid w:val="0073408C"/>
    <w:rsid w:val="007369B3"/>
    <w:rsid w:val="00736B9E"/>
    <w:rsid w:val="00746B14"/>
    <w:rsid w:val="007532EF"/>
    <w:rsid w:val="00757C8E"/>
    <w:rsid w:val="007606BF"/>
    <w:rsid w:val="00763005"/>
    <w:rsid w:val="007642E3"/>
    <w:rsid w:val="0076475D"/>
    <w:rsid w:val="0076614C"/>
    <w:rsid w:val="00780ED8"/>
    <w:rsid w:val="00784016"/>
    <w:rsid w:val="00792858"/>
    <w:rsid w:val="00797008"/>
    <w:rsid w:val="007B3305"/>
    <w:rsid w:val="007C5F73"/>
    <w:rsid w:val="007E1664"/>
    <w:rsid w:val="007E24AF"/>
    <w:rsid w:val="007E6490"/>
    <w:rsid w:val="00850A87"/>
    <w:rsid w:val="00851301"/>
    <w:rsid w:val="00853A01"/>
    <w:rsid w:val="00862BA3"/>
    <w:rsid w:val="00863FC6"/>
    <w:rsid w:val="00870773"/>
    <w:rsid w:val="00874BEC"/>
    <w:rsid w:val="008824F1"/>
    <w:rsid w:val="00882ED6"/>
    <w:rsid w:val="0089243A"/>
    <w:rsid w:val="008A0909"/>
    <w:rsid w:val="008B2357"/>
    <w:rsid w:val="008E2C69"/>
    <w:rsid w:val="008E4552"/>
    <w:rsid w:val="0090779A"/>
    <w:rsid w:val="00915A89"/>
    <w:rsid w:val="009227A8"/>
    <w:rsid w:val="00925B6D"/>
    <w:rsid w:val="009327D4"/>
    <w:rsid w:val="00942C46"/>
    <w:rsid w:val="00951AA8"/>
    <w:rsid w:val="00954AF3"/>
    <w:rsid w:val="009572C0"/>
    <w:rsid w:val="00957856"/>
    <w:rsid w:val="00970482"/>
    <w:rsid w:val="00975B2E"/>
    <w:rsid w:val="009B3E52"/>
    <w:rsid w:val="009C48CB"/>
    <w:rsid w:val="009C51B3"/>
    <w:rsid w:val="009C55A6"/>
    <w:rsid w:val="009C6019"/>
    <w:rsid w:val="009C6F87"/>
    <w:rsid w:val="009D04EE"/>
    <w:rsid w:val="009D6E84"/>
    <w:rsid w:val="009E03AF"/>
    <w:rsid w:val="009E3DF0"/>
    <w:rsid w:val="00A07033"/>
    <w:rsid w:val="00A16616"/>
    <w:rsid w:val="00A34E56"/>
    <w:rsid w:val="00A35AEE"/>
    <w:rsid w:val="00A36B1E"/>
    <w:rsid w:val="00A4733B"/>
    <w:rsid w:val="00A53BCB"/>
    <w:rsid w:val="00A71924"/>
    <w:rsid w:val="00A747F6"/>
    <w:rsid w:val="00A763B8"/>
    <w:rsid w:val="00A8330B"/>
    <w:rsid w:val="00AA7F1F"/>
    <w:rsid w:val="00AB4D11"/>
    <w:rsid w:val="00AC0488"/>
    <w:rsid w:val="00AD4751"/>
    <w:rsid w:val="00AE45E9"/>
    <w:rsid w:val="00B15FBC"/>
    <w:rsid w:val="00B205E3"/>
    <w:rsid w:val="00B229CA"/>
    <w:rsid w:val="00B42B36"/>
    <w:rsid w:val="00B46D64"/>
    <w:rsid w:val="00B505AC"/>
    <w:rsid w:val="00B54550"/>
    <w:rsid w:val="00B7237C"/>
    <w:rsid w:val="00B862C9"/>
    <w:rsid w:val="00BA68F3"/>
    <w:rsid w:val="00BB65A3"/>
    <w:rsid w:val="00BC1DD0"/>
    <w:rsid w:val="00BD5C68"/>
    <w:rsid w:val="00BE0979"/>
    <w:rsid w:val="00BE3961"/>
    <w:rsid w:val="00BE74A3"/>
    <w:rsid w:val="00BF4363"/>
    <w:rsid w:val="00C040AA"/>
    <w:rsid w:val="00C4063B"/>
    <w:rsid w:val="00C635B0"/>
    <w:rsid w:val="00C64F77"/>
    <w:rsid w:val="00C72373"/>
    <w:rsid w:val="00C767F8"/>
    <w:rsid w:val="00C8166F"/>
    <w:rsid w:val="00C84FB5"/>
    <w:rsid w:val="00CA230D"/>
    <w:rsid w:val="00CB07E7"/>
    <w:rsid w:val="00CC7DB0"/>
    <w:rsid w:val="00CD1695"/>
    <w:rsid w:val="00CD558E"/>
    <w:rsid w:val="00D1044A"/>
    <w:rsid w:val="00D11DAF"/>
    <w:rsid w:val="00D21C32"/>
    <w:rsid w:val="00D3040D"/>
    <w:rsid w:val="00D849E7"/>
    <w:rsid w:val="00D97F06"/>
    <w:rsid w:val="00DA2CC3"/>
    <w:rsid w:val="00DC093B"/>
    <w:rsid w:val="00DC1DA1"/>
    <w:rsid w:val="00DD4CF3"/>
    <w:rsid w:val="00DE0C4C"/>
    <w:rsid w:val="00DE4A7E"/>
    <w:rsid w:val="00DE5EE1"/>
    <w:rsid w:val="00E04C4E"/>
    <w:rsid w:val="00E301EB"/>
    <w:rsid w:val="00E30C10"/>
    <w:rsid w:val="00E57F7B"/>
    <w:rsid w:val="00E85AC4"/>
    <w:rsid w:val="00E912FD"/>
    <w:rsid w:val="00E93D5F"/>
    <w:rsid w:val="00EA5A7D"/>
    <w:rsid w:val="00EA6E47"/>
    <w:rsid w:val="00EB6182"/>
    <w:rsid w:val="00EB65B9"/>
    <w:rsid w:val="00EC0894"/>
    <w:rsid w:val="00EC13B4"/>
    <w:rsid w:val="00EC1E85"/>
    <w:rsid w:val="00EC465A"/>
    <w:rsid w:val="00EC6788"/>
    <w:rsid w:val="00EF1132"/>
    <w:rsid w:val="00EF4C77"/>
    <w:rsid w:val="00F01047"/>
    <w:rsid w:val="00F0512B"/>
    <w:rsid w:val="00F3636E"/>
    <w:rsid w:val="00F40918"/>
    <w:rsid w:val="00F66351"/>
    <w:rsid w:val="00F66FAB"/>
    <w:rsid w:val="00F67C80"/>
    <w:rsid w:val="00F814B7"/>
    <w:rsid w:val="00F85956"/>
    <w:rsid w:val="00F8707D"/>
    <w:rsid w:val="00FB703D"/>
    <w:rsid w:val="00FD5FD7"/>
    <w:rsid w:val="00FE725D"/>
    <w:rsid w:val="00FF21B3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048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70482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0482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048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0482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70482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7048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70482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70482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48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70482"/>
    <w:rPr>
      <w:smallCaps/>
      <w:spacing w:val="5"/>
      <w:sz w:val="36"/>
      <w:szCs w:val="36"/>
    </w:rPr>
  </w:style>
  <w:style w:type="character" w:customStyle="1" w:styleId="Nadpis2Char">
    <w:name w:val="Nadpis 2 Char"/>
    <w:link w:val="Nadpis2"/>
    <w:uiPriority w:val="9"/>
    <w:rsid w:val="00970482"/>
    <w:rPr>
      <w:smallCaps/>
      <w:sz w:val="28"/>
      <w:szCs w:val="28"/>
    </w:rPr>
  </w:style>
  <w:style w:type="character" w:customStyle="1" w:styleId="Nadpis3Char">
    <w:name w:val="Nadpis 3 Char"/>
    <w:link w:val="Nadpis3"/>
    <w:uiPriority w:val="9"/>
    <w:rsid w:val="00970482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link w:val="Nadpis4"/>
    <w:uiPriority w:val="9"/>
    <w:rsid w:val="00970482"/>
    <w:rPr>
      <w:b/>
      <w:bCs/>
      <w:spacing w:val="5"/>
      <w:sz w:val="24"/>
      <w:szCs w:val="24"/>
    </w:rPr>
  </w:style>
  <w:style w:type="character" w:customStyle="1" w:styleId="Nadpis5Char">
    <w:name w:val="Nadpis 5 Char"/>
    <w:link w:val="Nadpis5"/>
    <w:uiPriority w:val="9"/>
    <w:rsid w:val="00970482"/>
    <w:rPr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970482"/>
    <w:rPr>
      <w:b/>
      <w:bCs/>
      <w:color w:val="595959"/>
      <w:spacing w:val="5"/>
      <w:shd w:val="clear" w:color="auto" w:fill="FFFFFF"/>
    </w:rPr>
  </w:style>
  <w:style w:type="character" w:customStyle="1" w:styleId="Nadpis7Char">
    <w:name w:val="Nadpis 7 Char"/>
    <w:link w:val="Nadpis7"/>
    <w:uiPriority w:val="9"/>
    <w:rsid w:val="00970482"/>
    <w:rPr>
      <w:b/>
      <w:bCs/>
      <w:i/>
      <w:iCs/>
      <w:color w:val="5A5A5A"/>
      <w:sz w:val="20"/>
      <w:szCs w:val="20"/>
    </w:rPr>
  </w:style>
  <w:style w:type="character" w:customStyle="1" w:styleId="Nadpis8Char">
    <w:name w:val="Nadpis 8 Char"/>
    <w:link w:val="Nadpis8"/>
    <w:uiPriority w:val="9"/>
    <w:rsid w:val="00970482"/>
    <w:rPr>
      <w:b/>
      <w:bCs/>
      <w:color w:val="7F7F7F"/>
      <w:sz w:val="20"/>
      <w:szCs w:val="20"/>
    </w:rPr>
  </w:style>
  <w:style w:type="character" w:customStyle="1" w:styleId="Nadpis9Char">
    <w:name w:val="Nadpis 9 Char"/>
    <w:link w:val="Nadpis9"/>
    <w:uiPriority w:val="9"/>
    <w:rsid w:val="00970482"/>
    <w:rPr>
      <w:b/>
      <w:bCs/>
      <w:i/>
      <w:iCs/>
      <w:color w:val="7F7F7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70482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NzevChar">
    <w:name w:val="Název Char"/>
    <w:link w:val="Nzev"/>
    <w:uiPriority w:val="10"/>
    <w:rsid w:val="00970482"/>
    <w:rPr>
      <w:smallCaps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70482"/>
    <w:rPr>
      <w:i/>
      <w:iCs/>
      <w:smallCaps/>
      <w:spacing w:val="10"/>
      <w:sz w:val="28"/>
      <w:szCs w:val="28"/>
      <w:lang w:bidi="ar-SA"/>
    </w:rPr>
  </w:style>
  <w:style w:type="character" w:customStyle="1" w:styleId="PodnadpisChar">
    <w:name w:val="Podnadpis Char"/>
    <w:link w:val="Podnadpis"/>
    <w:uiPriority w:val="11"/>
    <w:rsid w:val="00970482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970482"/>
    <w:rPr>
      <w:b/>
      <w:bCs/>
    </w:rPr>
  </w:style>
  <w:style w:type="character" w:styleId="Zdraznn">
    <w:name w:val="Emphasis"/>
    <w:uiPriority w:val="20"/>
    <w:qFormat/>
    <w:rsid w:val="00970482"/>
    <w:rPr>
      <w:b/>
      <w:bCs/>
      <w:i/>
      <w:iCs/>
      <w:spacing w:val="10"/>
    </w:rPr>
  </w:style>
  <w:style w:type="paragraph" w:styleId="Bezmezer">
    <w:name w:val="No Spacing"/>
    <w:basedOn w:val="Normln"/>
    <w:uiPriority w:val="1"/>
    <w:qFormat/>
    <w:rsid w:val="0097048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70482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970482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"/>
    <w:uiPriority w:val="29"/>
    <w:rsid w:val="00970482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7048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VrazncittChar">
    <w:name w:val="Výrazný citát Char"/>
    <w:link w:val="Vrazncitt"/>
    <w:uiPriority w:val="30"/>
    <w:rsid w:val="00970482"/>
    <w:rPr>
      <w:i/>
      <w:iCs/>
    </w:rPr>
  </w:style>
  <w:style w:type="character" w:styleId="Zdraznnjemn">
    <w:name w:val="Subtle Emphasis"/>
    <w:uiPriority w:val="19"/>
    <w:qFormat/>
    <w:rsid w:val="00970482"/>
    <w:rPr>
      <w:i/>
      <w:iCs/>
    </w:rPr>
  </w:style>
  <w:style w:type="character" w:styleId="Zdraznnintenzivn">
    <w:name w:val="Intense Emphasis"/>
    <w:uiPriority w:val="21"/>
    <w:qFormat/>
    <w:rsid w:val="00970482"/>
    <w:rPr>
      <w:b/>
      <w:bCs/>
      <w:i/>
      <w:iCs/>
    </w:rPr>
  </w:style>
  <w:style w:type="character" w:styleId="Odkazjemn">
    <w:name w:val="Subtle Reference"/>
    <w:uiPriority w:val="31"/>
    <w:qFormat/>
    <w:rsid w:val="00970482"/>
    <w:rPr>
      <w:smallCaps/>
    </w:rPr>
  </w:style>
  <w:style w:type="character" w:styleId="Odkazintenzivn">
    <w:name w:val="Intense Reference"/>
    <w:uiPriority w:val="32"/>
    <w:qFormat/>
    <w:rsid w:val="00970482"/>
    <w:rPr>
      <w:b/>
      <w:bCs/>
      <w:smallCaps/>
    </w:rPr>
  </w:style>
  <w:style w:type="character" w:styleId="Nzevknihy">
    <w:name w:val="Book Title"/>
    <w:uiPriority w:val="33"/>
    <w:qFormat/>
    <w:rsid w:val="00970482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70482"/>
    <w:pPr>
      <w:outlineLvl w:val="9"/>
    </w:pPr>
  </w:style>
  <w:style w:type="character" w:styleId="Hypertextovodkaz">
    <w:name w:val="Hyperlink"/>
    <w:uiPriority w:val="99"/>
    <w:semiHidden/>
    <w:unhideWhenUsed/>
    <w:rsid w:val="00334B6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23373"/>
    <w:rPr>
      <w:rFonts w:ascii="Segoe UI" w:hAnsi="Segoe UI" w:cs="Segoe UI"/>
      <w:sz w:val="18"/>
      <w:szCs w:val="18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63EE"/>
    <w:rPr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63EE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4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18159-80BB-449C-9DBE-3F49F4C5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2019-04-16T07:47:00Z</dcterms:created>
  <dcterms:modified xsi:type="dcterms:W3CDTF">2019-04-16T07:47:00Z</dcterms:modified>
</cp:coreProperties>
</file>